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D3F4" w14:textId="64E3522C" w:rsidR="003540D2" w:rsidRDefault="003540D2" w:rsidP="00F11393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FD457FE" wp14:editId="79E76E3B">
            <wp:simplePos x="0" y="0"/>
            <wp:positionH relativeFrom="column">
              <wp:posOffset>1973580</wp:posOffset>
            </wp:positionH>
            <wp:positionV relativeFrom="page">
              <wp:posOffset>153035</wp:posOffset>
            </wp:positionV>
            <wp:extent cx="2106930" cy="1127760"/>
            <wp:effectExtent l="0" t="0" r="7620" b="0"/>
            <wp:wrapSquare wrapText="bothSides"/>
            <wp:docPr id="4" name="Immagine 4" descr="Il Vermouth di Torino - Banca del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Vermouth di Torino - Banca del Vi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8282D" w14:textId="77777777" w:rsidR="003F6648" w:rsidRDefault="003F6648" w:rsidP="00154A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A0C6B" w14:textId="7DE87F4A" w:rsidR="00D90337" w:rsidRPr="00D90337" w:rsidRDefault="00154AB3" w:rsidP="00154A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0337">
        <w:rPr>
          <w:rFonts w:ascii="Times New Roman" w:hAnsi="Times New Roman" w:cs="Times New Roman"/>
          <w:b/>
          <w:bCs/>
          <w:sz w:val="32"/>
          <w:szCs w:val="32"/>
        </w:rPr>
        <w:t>Il Consorzio del Vermouth di Torino annuncia la nomina del Condirettore Sara Sacco Botto</w:t>
      </w:r>
    </w:p>
    <w:p w14:paraId="0C0E699D" w14:textId="73B4CB48" w:rsidR="00154AB3" w:rsidRPr="00D90337" w:rsidRDefault="00D90337" w:rsidP="00A04DA6">
      <w:pPr>
        <w:jc w:val="both"/>
        <w:rPr>
          <w:rFonts w:ascii="Times New Roman" w:hAnsi="Times New Roman" w:cs="Times New Roman"/>
          <w:i/>
          <w:iCs/>
        </w:rPr>
      </w:pPr>
      <w:r w:rsidRPr="00D90337">
        <w:rPr>
          <w:rFonts w:ascii="Times New Roman" w:hAnsi="Times New Roman" w:cs="Times New Roman"/>
          <w:i/>
          <w:iCs/>
        </w:rPr>
        <w:t xml:space="preserve">Torino, </w:t>
      </w:r>
      <w:r w:rsidR="004552AC">
        <w:rPr>
          <w:rFonts w:ascii="Times New Roman" w:hAnsi="Times New Roman" w:cs="Times New Roman"/>
          <w:i/>
          <w:iCs/>
        </w:rPr>
        <w:t>2</w:t>
      </w:r>
      <w:r w:rsidR="00DD10FE">
        <w:rPr>
          <w:rFonts w:ascii="Times New Roman" w:hAnsi="Times New Roman" w:cs="Times New Roman"/>
          <w:i/>
          <w:iCs/>
        </w:rPr>
        <w:t>6</w:t>
      </w:r>
      <w:r w:rsidR="004552AC">
        <w:rPr>
          <w:rFonts w:ascii="Times New Roman" w:hAnsi="Times New Roman" w:cs="Times New Roman"/>
          <w:i/>
          <w:iCs/>
        </w:rPr>
        <w:t xml:space="preserve"> </w:t>
      </w:r>
      <w:r w:rsidRPr="00D90337">
        <w:rPr>
          <w:rFonts w:ascii="Times New Roman" w:hAnsi="Times New Roman" w:cs="Times New Roman"/>
          <w:i/>
          <w:iCs/>
        </w:rPr>
        <w:t xml:space="preserve">gennaio 2026 </w:t>
      </w:r>
    </w:p>
    <w:p w14:paraId="376B8194" w14:textId="0651D2BE" w:rsidR="00F11393" w:rsidRPr="00A04DA6" w:rsidRDefault="00F11393" w:rsidP="00A04DA6">
      <w:pPr>
        <w:jc w:val="both"/>
        <w:rPr>
          <w:rFonts w:ascii="Times New Roman" w:hAnsi="Times New Roman" w:cs="Times New Roman"/>
        </w:rPr>
      </w:pPr>
      <w:r w:rsidRPr="00A04DA6">
        <w:rPr>
          <w:rFonts w:ascii="Times New Roman" w:hAnsi="Times New Roman" w:cs="Times New Roman"/>
        </w:rPr>
        <w:t xml:space="preserve">Il Consorzio del Vermouth di Torino annuncia la </w:t>
      </w:r>
      <w:r w:rsidRPr="000A0450">
        <w:rPr>
          <w:rFonts w:ascii="Times New Roman" w:hAnsi="Times New Roman" w:cs="Times New Roman"/>
          <w:b/>
          <w:bCs/>
        </w:rPr>
        <w:t>nomina del Condirettore, Sara Sacco Botto</w:t>
      </w:r>
      <w:r w:rsidRPr="00A04DA6">
        <w:rPr>
          <w:rFonts w:ascii="Times New Roman" w:hAnsi="Times New Roman" w:cs="Times New Roman"/>
        </w:rPr>
        <w:t xml:space="preserve">, che affiancherà il Direttore Pierstefano Berta nella </w:t>
      </w:r>
      <w:r w:rsidRPr="000A0450">
        <w:rPr>
          <w:rFonts w:ascii="Times New Roman" w:hAnsi="Times New Roman" w:cs="Times New Roman"/>
          <w:b/>
          <w:bCs/>
        </w:rPr>
        <w:t>gestione della struttura operativa</w:t>
      </w:r>
      <w:r w:rsidRPr="00A04DA6">
        <w:rPr>
          <w:rFonts w:ascii="Times New Roman" w:hAnsi="Times New Roman" w:cs="Times New Roman"/>
        </w:rPr>
        <w:t xml:space="preserve"> del Consorzio, in una fase orientata al consolidamento delle attività e allo sviluppo coerente dei progetti avviati.</w:t>
      </w:r>
    </w:p>
    <w:p w14:paraId="3256E295" w14:textId="77777777" w:rsidR="00F11393" w:rsidRPr="00A04DA6" w:rsidRDefault="00F11393" w:rsidP="00A04DA6">
      <w:pPr>
        <w:jc w:val="both"/>
        <w:rPr>
          <w:rFonts w:ascii="Times New Roman" w:hAnsi="Times New Roman" w:cs="Times New Roman"/>
        </w:rPr>
      </w:pPr>
      <w:r w:rsidRPr="00A04DA6">
        <w:rPr>
          <w:rFonts w:ascii="Times New Roman" w:hAnsi="Times New Roman" w:cs="Times New Roman"/>
        </w:rPr>
        <w:t>La nomina si inserisce nel solco della continuità con il lavoro svolto negli anni precedenti dal past-presidente Roberto Bava, con il supporto del Direttore Pierstefano Berta, e nel percorso tracciato dal Presidente Bruno Malavasi, in stretta collaborazione con i Vicepresidenti Roberto Bava e Giorgio Castagnotti, e le Commissioni Tecnico-Legale e Marketing &amp; Comunicazione.</w:t>
      </w:r>
    </w:p>
    <w:p w14:paraId="4A3F4379" w14:textId="77777777" w:rsidR="00F11393" w:rsidRPr="0047111F" w:rsidRDefault="00F11393" w:rsidP="00A04DA6">
      <w:pPr>
        <w:jc w:val="both"/>
        <w:rPr>
          <w:rFonts w:ascii="Times New Roman" w:hAnsi="Times New Roman" w:cs="Times New Roman"/>
          <w:i/>
          <w:iCs/>
        </w:rPr>
      </w:pPr>
      <w:r w:rsidRPr="00A04DA6">
        <w:rPr>
          <w:rFonts w:ascii="Times New Roman" w:hAnsi="Times New Roman" w:cs="Times New Roman"/>
        </w:rPr>
        <w:t>“</w:t>
      </w:r>
      <w:r w:rsidRPr="0047111F">
        <w:rPr>
          <w:rFonts w:ascii="Times New Roman" w:hAnsi="Times New Roman" w:cs="Times New Roman"/>
          <w:i/>
          <w:iCs/>
        </w:rPr>
        <w:t>Assumo questo incarico con senso di responsabilità e gratitudine</w:t>
      </w:r>
      <w:r w:rsidRPr="00A04DA6">
        <w:rPr>
          <w:rFonts w:ascii="Times New Roman" w:hAnsi="Times New Roman" w:cs="Times New Roman"/>
        </w:rPr>
        <w:t xml:space="preserve"> – </w:t>
      </w:r>
      <w:r w:rsidRPr="0047111F">
        <w:rPr>
          <w:rFonts w:ascii="Times New Roman" w:hAnsi="Times New Roman" w:cs="Times New Roman"/>
          <w:b/>
          <w:bCs/>
        </w:rPr>
        <w:t>dichiara Sara Sacco Botto</w:t>
      </w:r>
      <w:r w:rsidRPr="00A04DA6">
        <w:rPr>
          <w:rFonts w:ascii="Times New Roman" w:hAnsi="Times New Roman" w:cs="Times New Roman"/>
        </w:rPr>
        <w:t xml:space="preserve"> – </w:t>
      </w:r>
      <w:r w:rsidRPr="0047111F">
        <w:rPr>
          <w:rFonts w:ascii="Times New Roman" w:hAnsi="Times New Roman" w:cs="Times New Roman"/>
          <w:i/>
          <w:iCs/>
        </w:rPr>
        <w:t>con l’obiettivo di affiancare il Direttore nel proseguire il percorso di tutela, promozione e valorizzazione del Vermouth di Torino. Fare tesoro del lavoro svolto e consolidare quanto costruito rappresenta il punto di partenza per contribuire, in modo condiviso, al rafforzamento dell’identità e del ruolo del Vermouth di Torino IGP.”</w:t>
      </w:r>
    </w:p>
    <w:p w14:paraId="0B2D5528" w14:textId="3C1AB0F2" w:rsidR="00F11393" w:rsidRPr="0047111F" w:rsidRDefault="00F11393" w:rsidP="00A04DA6">
      <w:pPr>
        <w:jc w:val="both"/>
        <w:rPr>
          <w:rFonts w:ascii="Times New Roman" w:hAnsi="Times New Roman" w:cs="Times New Roman"/>
          <w:i/>
          <w:iCs/>
        </w:rPr>
      </w:pPr>
      <w:r w:rsidRPr="00A04DA6">
        <w:rPr>
          <w:rFonts w:ascii="Times New Roman" w:hAnsi="Times New Roman" w:cs="Times New Roman"/>
        </w:rPr>
        <w:t xml:space="preserve">Il </w:t>
      </w:r>
      <w:r w:rsidRPr="0047111F">
        <w:rPr>
          <w:rFonts w:ascii="Times New Roman" w:hAnsi="Times New Roman" w:cs="Times New Roman"/>
          <w:b/>
          <w:bCs/>
        </w:rPr>
        <w:t xml:space="preserve">Presidente Bruno Malavasi </w:t>
      </w:r>
      <w:r w:rsidRPr="00C46FE0">
        <w:rPr>
          <w:rFonts w:ascii="Times New Roman" w:hAnsi="Times New Roman" w:cs="Times New Roman"/>
        </w:rPr>
        <w:t>commenta:</w:t>
      </w:r>
      <w:r w:rsidRPr="00A04DA6">
        <w:rPr>
          <w:rFonts w:ascii="Times New Roman" w:hAnsi="Times New Roman" w:cs="Times New Roman"/>
        </w:rPr>
        <w:t xml:space="preserve"> “</w:t>
      </w:r>
      <w:r w:rsidRPr="0047111F">
        <w:rPr>
          <w:rFonts w:ascii="Times New Roman" w:hAnsi="Times New Roman" w:cs="Times New Roman"/>
          <w:i/>
          <w:iCs/>
        </w:rPr>
        <w:t>La nomina del Condirettore</w:t>
      </w:r>
      <w:r w:rsidR="00652E80" w:rsidRPr="0047111F">
        <w:rPr>
          <w:rFonts w:ascii="Times New Roman" w:hAnsi="Times New Roman" w:cs="Times New Roman"/>
          <w:i/>
          <w:iCs/>
        </w:rPr>
        <w:t xml:space="preserve"> assieme al rilancio del ruolo operativo delle nuove commissioni interne marketing e tecnico-legale,</w:t>
      </w:r>
      <w:r w:rsidRPr="0047111F">
        <w:rPr>
          <w:rFonts w:ascii="Times New Roman" w:hAnsi="Times New Roman" w:cs="Times New Roman"/>
          <w:i/>
          <w:iCs/>
        </w:rPr>
        <w:t xml:space="preserve"> risponde </w:t>
      </w:r>
      <w:r w:rsidR="00C06C12" w:rsidRPr="0047111F">
        <w:rPr>
          <w:rFonts w:ascii="Times New Roman" w:hAnsi="Times New Roman" w:cs="Times New Roman"/>
          <w:i/>
          <w:iCs/>
        </w:rPr>
        <w:t>all’esigenza condivisa con tutto il Consiglio di Amministrazione</w:t>
      </w:r>
      <w:r w:rsidR="00C46FE0">
        <w:rPr>
          <w:rFonts w:ascii="Times New Roman" w:hAnsi="Times New Roman" w:cs="Times New Roman"/>
          <w:i/>
          <w:iCs/>
        </w:rPr>
        <w:t>,</w:t>
      </w:r>
      <w:r w:rsidR="00C06C12" w:rsidRPr="0047111F">
        <w:rPr>
          <w:rFonts w:ascii="Times New Roman" w:hAnsi="Times New Roman" w:cs="Times New Roman"/>
          <w:i/>
          <w:iCs/>
        </w:rPr>
        <w:t xml:space="preserve"> </w:t>
      </w:r>
      <w:r w:rsidRPr="0047111F">
        <w:rPr>
          <w:rFonts w:ascii="Times New Roman" w:hAnsi="Times New Roman" w:cs="Times New Roman"/>
          <w:i/>
          <w:iCs/>
        </w:rPr>
        <w:t xml:space="preserve">di </w:t>
      </w:r>
      <w:r w:rsidR="00C06C12" w:rsidRPr="0047111F">
        <w:rPr>
          <w:rFonts w:ascii="Times New Roman" w:hAnsi="Times New Roman" w:cs="Times New Roman"/>
          <w:i/>
          <w:iCs/>
        </w:rPr>
        <w:t>consolidare e valorizzare al meglio</w:t>
      </w:r>
      <w:r w:rsidR="009A4A76" w:rsidRPr="0047111F">
        <w:rPr>
          <w:rFonts w:ascii="Times New Roman" w:hAnsi="Times New Roman" w:cs="Times New Roman"/>
          <w:i/>
          <w:iCs/>
        </w:rPr>
        <w:t xml:space="preserve"> quel patrimonio di</w:t>
      </w:r>
      <w:r w:rsidR="00C06C12" w:rsidRPr="0047111F">
        <w:rPr>
          <w:rFonts w:ascii="Times New Roman" w:hAnsi="Times New Roman" w:cs="Times New Roman"/>
          <w:i/>
          <w:iCs/>
        </w:rPr>
        <w:t xml:space="preserve"> competenze tecniche, legali e comunicative maturate negli anni, </w:t>
      </w:r>
      <w:r w:rsidR="000030F7" w:rsidRPr="0047111F">
        <w:rPr>
          <w:rFonts w:ascii="Times New Roman" w:hAnsi="Times New Roman" w:cs="Times New Roman"/>
          <w:i/>
          <w:iCs/>
        </w:rPr>
        <w:t>con il supporto ed il contributo di</w:t>
      </w:r>
      <w:r w:rsidR="00652E80" w:rsidRPr="0047111F">
        <w:rPr>
          <w:rFonts w:ascii="Times New Roman" w:hAnsi="Times New Roman" w:cs="Times New Roman"/>
          <w:i/>
          <w:iCs/>
        </w:rPr>
        <w:t xml:space="preserve"> </w:t>
      </w:r>
      <w:r w:rsidR="00C06C12" w:rsidRPr="0047111F">
        <w:rPr>
          <w:rFonts w:ascii="Times New Roman" w:hAnsi="Times New Roman" w:cs="Times New Roman"/>
          <w:i/>
          <w:iCs/>
        </w:rPr>
        <w:t>nuove risorse e capacità</w:t>
      </w:r>
      <w:r w:rsidR="000030F7" w:rsidRPr="0047111F">
        <w:rPr>
          <w:rFonts w:ascii="Times New Roman" w:hAnsi="Times New Roman" w:cs="Times New Roman"/>
          <w:i/>
          <w:iCs/>
        </w:rPr>
        <w:t>.</w:t>
      </w:r>
      <w:r w:rsidR="00C06C12" w:rsidRPr="0047111F">
        <w:rPr>
          <w:rFonts w:ascii="Times New Roman" w:hAnsi="Times New Roman" w:cs="Times New Roman"/>
          <w:i/>
          <w:iCs/>
        </w:rPr>
        <w:t xml:space="preserve"> </w:t>
      </w:r>
      <w:r w:rsidR="000030F7" w:rsidRPr="0047111F">
        <w:rPr>
          <w:rFonts w:ascii="Times New Roman" w:hAnsi="Times New Roman" w:cs="Times New Roman"/>
          <w:i/>
          <w:iCs/>
        </w:rPr>
        <w:t>Questo ci consentirà anche di</w:t>
      </w:r>
      <w:r w:rsidR="00652E80" w:rsidRPr="0047111F">
        <w:rPr>
          <w:rFonts w:ascii="Times New Roman" w:hAnsi="Times New Roman" w:cs="Times New Roman"/>
          <w:i/>
          <w:iCs/>
        </w:rPr>
        <w:t xml:space="preserve"> dare </w:t>
      </w:r>
      <w:r w:rsidR="000030F7" w:rsidRPr="0047111F">
        <w:rPr>
          <w:rFonts w:ascii="Times New Roman" w:hAnsi="Times New Roman" w:cs="Times New Roman"/>
          <w:i/>
          <w:iCs/>
        </w:rPr>
        <w:t xml:space="preserve">al meglio </w:t>
      </w:r>
      <w:r w:rsidR="00652E80" w:rsidRPr="0047111F">
        <w:rPr>
          <w:rFonts w:ascii="Times New Roman" w:hAnsi="Times New Roman" w:cs="Times New Roman"/>
          <w:i/>
          <w:iCs/>
        </w:rPr>
        <w:t xml:space="preserve">attuazione alle iniziative </w:t>
      </w:r>
      <w:r w:rsidR="000030F7" w:rsidRPr="0047111F">
        <w:rPr>
          <w:rFonts w:ascii="Times New Roman" w:hAnsi="Times New Roman" w:cs="Times New Roman"/>
          <w:i/>
          <w:iCs/>
        </w:rPr>
        <w:t xml:space="preserve">che </w:t>
      </w:r>
      <w:r w:rsidR="00652E80" w:rsidRPr="0047111F">
        <w:rPr>
          <w:rFonts w:ascii="Times New Roman" w:hAnsi="Times New Roman" w:cs="Times New Roman"/>
          <w:i/>
          <w:iCs/>
        </w:rPr>
        <w:t>stiamo impostando</w:t>
      </w:r>
      <w:r w:rsidR="000030F7" w:rsidRPr="0047111F">
        <w:rPr>
          <w:rFonts w:ascii="Times New Roman" w:hAnsi="Times New Roman" w:cs="Times New Roman"/>
          <w:i/>
          <w:iCs/>
        </w:rPr>
        <w:t xml:space="preserve"> per</w:t>
      </w:r>
      <w:r w:rsidR="00652E80" w:rsidRPr="0047111F">
        <w:rPr>
          <w:rFonts w:ascii="Times New Roman" w:hAnsi="Times New Roman" w:cs="Times New Roman"/>
          <w:i/>
          <w:iCs/>
        </w:rPr>
        <w:t xml:space="preserve"> </w:t>
      </w:r>
      <w:r w:rsidR="00C06C12" w:rsidRPr="0047111F">
        <w:rPr>
          <w:rFonts w:ascii="Times New Roman" w:hAnsi="Times New Roman" w:cs="Times New Roman"/>
          <w:i/>
          <w:iCs/>
        </w:rPr>
        <w:t>rispondere al ruolo strategico d</w:t>
      </w:r>
      <w:r w:rsidR="000030F7" w:rsidRPr="0047111F">
        <w:rPr>
          <w:rFonts w:ascii="Times New Roman" w:hAnsi="Times New Roman" w:cs="Times New Roman"/>
          <w:i/>
          <w:iCs/>
        </w:rPr>
        <w:t>i</w:t>
      </w:r>
      <w:r w:rsidR="00C06C12" w:rsidRPr="0047111F">
        <w:rPr>
          <w:rFonts w:ascii="Times New Roman" w:hAnsi="Times New Roman" w:cs="Times New Roman"/>
          <w:i/>
          <w:iCs/>
        </w:rPr>
        <w:t xml:space="preserve"> difesa e promozione della IGP Vermouth/Vermut di Torino che il Ministero dell’Agricoltura Sovranità Alimentare e Foreste ci ha </w:t>
      </w:r>
      <w:r w:rsidR="000030F7" w:rsidRPr="0047111F">
        <w:rPr>
          <w:rFonts w:ascii="Times New Roman" w:hAnsi="Times New Roman" w:cs="Times New Roman"/>
          <w:i/>
          <w:iCs/>
        </w:rPr>
        <w:t xml:space="preserve">recentemente </w:t>
      </w:r>
      <w:r w:rsidR="00C06C12" w:rsidRPr="0047111F">
        <w:rPr>
          <w:rFonts w:ascii="Times New Roman" w:hAnsi="Times New Roman" w:cs="Times New Roman"/>
          <w:i/>
          <w:iCs/>
        </w:rPr>
        <w:t>riconosciuto.</w:t>
      </w:r>
      <w:r w:rsidRPr="0047111F">
        <w:rPr>
          <w:rFonts w:ascii="Times New Roman" w:hAnsi="Times New Roman" w:cs="Times New Roman"/>
          <w:i/>
          <w:iCs/>
        </w:rPr>
        <w:t>”</w:t>
      </w:r>
    </w:p>
    <w:p w14:paraId="61433DE5" w14:textId="182D1DFD" w:rsidR="00F11393" w:rsidRPr="00A04DA6" w:rsidRDefault="00F11393" w:rsidP="00A04DA6">
      <w:pPr>
        <w:jc w:val="both"/>
        <w:rPr>
          <w:rFonts w:ascii="Times New Roman" w:hAnsi="Times New Roman" w:cs="Times New Roman"/>
        </w:rPr>
      </w:pPr>
      <w:r w:rsidRPr="00A04DA6">
        <w:rPr>
          <w:rFonts w:ascii="Times New Roman" w:hAnsi="Times New Roman" w:cs="Times New Roman"/>
        </w:rPr>
        <w:t xml:space="preserve">Con questa nomina, il Consorzio del Vermouth di Torino conferma la volontà di proseguire lungo un </w:t>
      </w:r>
      <w:r w:rsidRPr="00F34DF0">
        <w:rPr>
          <w:rFonts w:ascii="Times New Roman" w:hAnsi="Times New Roman" w:cs="Times New Roman"/>
          <w:b/>
          <w:bCs/>
        </w:rPr>
        <w:t>percorso fondato su progettualità condivisa e visione collettiva</w:t>
      </w:r>
      <w:r w:rsidRPr="00A04DA6">
        <w:rPr>
          <w:rFonts w:ascii="Times New Roman" w:hAnsi="Times New Roman" w:cs="Times New Roman"/>
        </w:rPr>
        <w:t>, per raccontare e tutelare con coerenza il Vermouth di Torino IGP.</w:t>
      </w:r>
    </w:p>
    <w:p w14:paraId="00A0A813" w14:textId="77777777" w:rsidR="00154AB3" w:rsidRPr="009C53AA" w:rsidRDefault="00154AB3" w:rsidP="00154AB3">
      <w:pPr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9C53A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E’ sempre l’ora del Vermouth di Torino!  </w:t>
      </w:r>
    </w:p>
    <w:p w14:paraId="6DF2B8AC" w14:textId="77777777" w:rsidR="00154AB3" w:rsidRDefault="00154AB3" w:rsidP="00154AB3">
      <w:pPr>
        <w:tabs>
          <w:tab w:val="left" w:pos="387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ab/>
      </w:r>
    </w:p>
    <w:p w14:paraId="62583C7A" w14:textId="03A1B6E9" w:rsidR="00154AB3" w:rsidRPr="009C53AA" w:rsidRDefault="00154AB3" w:rsidP="00154AB3">
      <w:pPr>
        <w:tabs>
          <w:tab w:val="left" w:pos="3876"/>
        </w:tabs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9C53AA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Consorzio del Vermouth di Torino </w:t>
      </w:r>
    </w:p>
    <w:p w14:paraId="6E150546" w14:textId="77777777" w:rsidR="00154AB3" w:rsidRPr="009C53AA" w:rsidRDefault="00154AB3" w:rsidP="00154AB3">
      <w:pPr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9C53A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Il Consorzio del Vermouth di Torino è stato costituito nel 2019. Fra i </w:t>
      </w:r>
      <w:r w:rsidRPr="009C53AA">
        <w:rPr>
          <w:rFonts w:ascii="Cambria" w:hAnsi="Cambria" w:cs="Times New Roman"/>
          <w:sz w:val="20"/>
          <w:szCs w:val="20"/>
        </w:rPr>
        <w:t>suoi Soci si trovano sia importanti multinazionali, sia realtà produttive medie e piccole, oltre a rappresentanti della filiera delle erbe aromatiche, che coprono il 96% della produzione di questa eccellenza del Piemonte, diffusa in 80 Paesi. La produzione è arrivata a toccare circa 6 milioni di bottiglie e registra una costante tendenza alla crescita in volumi e valori.</w:t>
      </w:r>
    </w:p>
    <w:p w14:paraId="10C45C03" w14:textId="295D03B7" w:rsidR="00154AB3" w:rsidRDefault="00154AB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9C53A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</w:t>
      </w:r>
    </w:p>
    <w:p w14:paraId="571F5213" w14:textId="77777777" w:rsidR="00213603" w:rsidRDefault="0021360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78C67E10" w14:textId="77777777" w:rsidR="00213603" w:rsidRDefault="0021360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1A4C3FC2" w14:textId="77777777" w:rsidR="00213603" w:rsidRDefault="0021360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1D38F31C" w14:textId="77777777" w:rsidR="00213603" w:rsidRDefault="0021360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3E199A52" w14:textId="77777777" w:rsidR="00213603" w:rsidRDefault="00213603" w:rsidP="00154AB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54F20579" w14:textId="77777777" w:rsidR="00154AB3" w:rsidRPr="002179AC" w:rsidRDefault="00154AB3" w:rsidP="00154AB3">
      <w:pPr>
        <w:spacing w:after="0" w:line="240" w:lineRule="auto"/>
        <w:jc w:val="both"/>
        <w:rPr>
          <w:rFonts w:ascii="Cambria" w:hAnsi="Cambria" w:cs="Times New Roman"/>
          <w:b/>
          <w:bCs/>
          <w:i/>
          <w:iCs/>
          <w:sz w:val="22"/>
          <w:szCs w:val="22"/>
        </w:rPr>
      </w:pPr>
    </w:p>
    <w:p w14:paraId="580A9E67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Ufficio Stampa</w:t>
      </w:r>
    </w:p>
    <w:p w14:paraId="2A6BC1EA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AB Comunicazione</w:t>
      </w:r>
    </w:p>
    <w:p w14:paraId="02FB0873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Federica Zane – </w:t>
      </w:r>
      <w:hyperlink r:id="rId8" w:history="1">
        <w:r w:rsidRPr="002179AC">
          <w:rPr>
            <w:rStyle w:val="Collegamentoipertestuale"/>
            <w:rFonts w:ascii="Cambria" w:hAnsi="Cambria" w:cs="Times New Roman"/>
            <w:sz w:val="20"/>
            <w:szCs w:val="20"/>
          </w:rPr>
          <w:t>f.zane@ab-comunicazione.it</w:t>
        </w:r>
      </w:hyperlink>
      <w:r w:rsidRPr="002179AC">
        <w:rPr>
          <w:rFonts w:ascii="Cambria" w:hAnsi="Cambria" w:cs="Times New Roman"/>
          <w:sz w:val="20"/>
          <w:szCs w:val="20"/>
        </w:rPr>
        <w:t xml:space="preserve"> </w:t>
      </w:r>
    </w:p>
    <w:p w14:paraId="737FE077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 xml:space="preserve">Cinzia Luxardo – </w:t>
      </w:r>
      <w:hyperlink r:id="rId9" w:history="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</w:rPr>
          <w:t>c.luxardo@ab-comunicazione.it</w:t>
        </w:r>
      </w:hyperlink>
    </w:p>
    <w:p w14:paraId="0BD33A62" w14:textId="77777777" w:rsidR="00154AB3" w:rsidRPr="002179AC" w:rsidRDefault="00154AB3" w:rsidP="00154AB3">
      <w:pPr>
        <w:spacing w:after="0" w:line="240" w:lineRule="auto"/>
        <w:jc w:val="center"/>
        <w:rPr>
          <w:rFonts w:ascii="Cambria" w:eastAsia="Times New Roman" w:hAnsi="Cambria" w:cs="Times New Roman"/>
          <w:color w:val="0000FF"/>
          <w:sz w:val="20"/>
          <w:szCs w:val="20"/>
          <w:u w:val="single"/>
        </w:rPr>
      </w:pPr>
      <w:r w:rsidRPr="002179AC">
        <w:rPr>
          <w:rFonts w:ascii="Cambria" w:hAnsi="Cambria" w:cs="Times New Roman"/>
          <w:sz w:val="20"/>
          <w:szCs w:val="20"/>
        </w:rPr>
        <w:t xml:space="preserve">Anna Barbon - </w:t>
      </w:r>
      <w:hyperlink r:id="rId10" w:history="1">
        <w:r w:rsidRPr="002179AC">
          <w:rPr>
            <w:rFonts w:ascii="Cambria" w:eastAsia="Times New Roman" w:hAnsi="Cambria" w:cs="Times New Roman"/>
            <w:color w:val="0000FF"/>
            <w:sz w:val="20"/>
            <w:szCs w:val="20"/>
            <w:u w:val="single"/>
          </w:rPr>
          <w:t>a.barbon@ab-comunicazione.it</w:t>
        </w:r>
      </w:hyperlink>
    </w:p>
    <w:p w14:paraId="0787391C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69A6A895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b/>
          <w:bCs/>
          <w:sz w:val="20"/>
          <w:szCs w:val="20"/>
        </w:rPr>
        <w:t>Consorzio del Vermouth di Torino</w:t>
      </w:r>
    </w:p>
    <w:p w14:paraId="399E4BEC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179AC">
        <w:rPr>
          <w:rFonts w:ascii="Cambria" w:hAnsi="Cambria" w:cs="Times New Roman"/>
          <w:sz w:val="20"/>
          <w:szCs w:val="20"/>
        </w:rPr>
        <w:t>Via Manfredo Fanti, 17 - Torino</w:t>
      </w:r>
    </w:p>
    <w:p w14:paraId="08D376E0" w14:textId="77777777" w:rsidR="00154AB3" w:rsidRPr="002179AC" w:rsidRDefault="00154AB3" w:rsidP="00154AB3">
      <w:pPr>
        <w:spacing w:after="0" w:line="240" w:lineRule="auto"/>
        <w:jc w:val="center"/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email: </w:t>
      </w:r>
      <w:hyperlink r:id="rId11" w:history="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press@consorziovermouthditorino.it</w:t>
        </w:r>
      </w:hyperlink>
      <w:r w:rsidRPr="002179AC">
        <w:rPr>
          <w:rFonts w:ascii="Cambria" w:hAnsi="Cambria" w:cs="Times New Roman"/>
          <w:sz w:val="20"/>
          <w:szCs w:val="20"/>
          <w:lang w:val="en-US"/>
        </w:rPr>
        <w:t xml:space="preserve">  - </w:t>
      </w:r>
      <w:hyperlink r:id="rId12" w:history="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vermouth@vermouthditorino.org</w:t>
        </w:r>
      </w:hyperlink>
      <w:r w:rsidRPr="002179AC">
        <w:rPr>
          <w:rFonts w:ascii="Cambria" w:hAnsi="Cambria" w:cs="Times New Roman"/>
          <w:color w:val="0000FF"/>
          <w:sz w:val="20"/>
          <w:szCs w:val="20"/>
          <w:u w:val="single"/>
          <w:lang w:val="en-US"/>
        </w:rPr>
        <w:t xml:space="preserve"> </w:t>
      </w:r>
    </w:p>
    <w:p w14:paraId="1566C5A7" w14:textId="1CB20088" w:rsidR="00ED06F5" w:rsidRDefault="00154AB3" w:rsidP="00154AB3">
      <w:pPr>
        <w:spacing w:after="0" w:line="240" w:lineRule="auto"/>
        <w:jc w:val="center"/>
      </w:pPr>
      <w:r w:rsidRPr="002179AC">
        <w:rPr>
          <w:rFonts w:ascii="Cambria" w:hAnsi="Cambria" w:cs="Times New Roman"/>
          <w:sz w:val="20"/>
          <w:szCs w:val="20"/>
          <w:lang w:val="en-US"/>
        </w:rPr>
        <w:t xml:space="preserve">Web </w:t>
      </w:r>
      <w:hyperlink r:id="rId13" w:history="1">
        <w:r w:rsidRPr="002179AC">
          <w:rPr>
            <w:rFonts w:ascii="Cambria" w:hAnsi="Cambria" w:cs="Times New Roman"/>
            <w:color w:val="0000FF"/>
            <w:sz w:val="20"/>
            <w:szCs w:val="20"/>
            <w:u w:val="single"/>
            <w:lang w:val="en-US"/>
          </w:rPr>
          <w:t>www.vermouthditorino.org</w:t>
        </w:r>
      </w:hyperlink>
      <w:r>
        <w:t xml:space="preserve">   </w:t>
      </w:r>
    </w:p>
    <w:sectPr w:rsidR="00ED0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93"/>
    <w:rsid w:val="000030F7"/>
    <w:rsid w:val="000A0450"/>
    <w:rsid w:val="00154AB3"/>
    <w:rsid w:val="001B3005"/>
    <w:rsid w:val="00213603"/>
    <w:rsid w:val="003540D2"/>
    <w:rsid w:val="003577A6"/>
    <w:rsid w:val="003F6648"/>
    <w:rsid w:val="004552AC"/>
    <w:rsid w:val="0047111F"/>
    <w:rsid w:val="004E5BBF"/>
    <w:rsid w:val="005F026C"/>
    <w:rsid w:val="00652E80"/>
    <w:rsid w:val="00803F34"/>
    <w:rsid w:val="009A4A76"/>
    <w:rsid w:val="00A04DA6"/>
    <w:rsid w:val="00C06C12"/>
    <w:rsid w:val="00C46FE0"/>
    <w:rsid w:val="00C55ECF"/>
    <w:rsid w:val="00D90337"/>
    <w:rsid w:val="00DA0C5E"/>
    <w:rsid w:val="00DD10FE"/>
    <w:rsid w:val="00ED06F5"/>
    <w:rsid w:val="00F11393"/>
    <w:rsid w:val="00F14632"/>
    <w:rsid w:val="00F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07E5"/>
  <w15:chartTrackingRefBased/>
  <w15:docId w15:val="{F1FF2373-73E2-4CB7-9E01-6BEC8498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F34"/>
  </w:style>
  <w:style w:type="paragraph" w:styleId="Titolo1">
    <w:name w:val="heading 1"/>
    <w:basedOn w:val="Normale"/>
    <w:next w:val="Normale"/>
    <w:link w:val="Titolo1Carattere"/>
    <w:uiPriority w:val="9"/>
    <w:qFormat/>
    <w:rsid w:val="0080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03F3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34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34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803F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4A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zane@ab-comunicazione.it" TargetMode="External"/><Relationship Id="rId13" Type="http://schemas.openxmlformats.org/officeDocument/2006/relationships/hyperlink" Target="http://www.vermouthditorino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vermouth@vermouthditorin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@consorziovermouthditorin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.barbon@ab-comunica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c.luxardo@ab-comunica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59F122E34C448845D9D24628506D6" ma:contentTypeVersion="16" ma:contentTypeDescription="Create a new document." ma:contentTypeScope="" ma:versionID="19bda1414bfda5fa7c2c49034f731f46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c3e68256191b5cdcc1186baf823bf110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Props1.xml><?xml version="1.0" encoding="utf-8"?>
<ds:datastoreItem xmlns:ds="http://schemas.openxmlformats.org/officeDocument/2006/customXml" ds:itemID="{CA5F4DC6-A4BF-498E-8BCE-356BBC8B6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3e3-d2a0-4883-92ee-4034cd787a2f"/>
    <ds:schemaRef ds:uri="2198f8c8-46d7-441f-8715-90b9e5409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88FC7-062D-4C9B-8456-759EF9AA7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25661-E8EA-4A40-AB0B-777B7E10E214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Malavasi</dc:creator>
  <cp:keywords/>
  <dc:description/>
  <cp:lastModifiedBy>Cinzia Luxardo - AB Comunicazione</cp:lastModifiedBy>
  <cp:revision>14</cp:revision>
  <dcterms:created xsi:type="dcterms:W3CDTF">2026-01-21T16:07:00Z</dcterms:created>
  <dcterms:modified xsi:type="dcterms:W3CDTF">2026-06-17T11:17:00Z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eeb307-a188-4d40-bbdb-56f0cbca380c_Enabled">
    <vt:lpwstr>true</vt:lpwstr>
  </property>
  <property fmtid="{D5CDD505-2E9C-101B-9397-08002B2CF9AE}" pid="3" name="MSIP_Label_46eeb307-a188-4d40-bbdb-56f0cbca380c_SetDate">
    <vt:lpwstr>2026-01-21T16:41:36Z</vt:lpwstr>
  </property>
  <property fmtid="{D5CDD505-2E9C-101B-9397-08002B2CF9AE}" pid="4" name="MSIP_Label_46eeb307-a188-4d40-bbdb-56f0cbca380c_Method">
    <vt:lpwstr>Standard</vt:lpwstr>
  </property>
  <property fmtid="{D5CDD505-2E9C-101B-9397-08002B2CF9AE}" pid="5" name="MSIP_Label_46eeb307-a188-4d40-bbdb-56f0cbca380c_Name">
    <vt:lpwstr>Company Internal Use Only</vt:lpwstr>
  </property>
  <property fmtid="{D5CDD505-2E9C-101B-9397-08002B2CF9AE}" pid="6" name="MSIP_Label_46eeb307-a188-4d40-bbdb-56f0cbca380c_SiteId">
    <vt:lpwstr>a69fff39-07ec-41bb-952a-7c37dd42a482</vt:lpwstr>
  </property>
  <property fmtid="{D5CDD505-2E9C-101B-9397-08002B2CF9AE}" pid="7" name="MSIP_Label_46eeb307-a188-4d40-bbdb-56f0cbca380c_ActionId">
    <vt:lpwstr>281d8229-84ab-40bc-8ce8-6dbdad441f27</vt:lpwstr>
  </property>
  <property fmtid="{D5CDD505-2E9C-101B-9397-08002B2CF9AE}" pid="8" name="MSIP_Label_46eeb307-a188-4d40-bbdb-56f0cbca380c_ContentBits">
    <vt:lpwstr>0</vt:lpwstr>
  </property>
  <property fmtid="{D5CDD505-2E9C-101B-9397-08002B2CF9AE}" pid="9" name="MSIP_Label_46eeb307-a188-4d40-bbdb-56f0cbca380c_Tag">
    <vt:lpwstr>10, 3, 0, 1</vt:lpwstr>
  </property>
  <property fmtid="{D5CDD505-2E9C-101B-9397-08002B2CF9AE}" pid="10" name="ContentTypeId">
    <vt:lpwstr>0x01010049D59F122E34C448845D9D24628506D6</vt:lpwstr>
  </property>
  <property fmtid="{D5CDD505-2E9C-101B-9397-08002B2CF9AE}" pid="11" name="MediaServiceImageTags">
    <vt:lpwstr/>
  </property>
</Properties>
</file>