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A509" w14:textId="5F837076" w:rsidR="00662C39" w:rsidRDefault="00246200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07E491D" wp14:editId="50E02986">
            <wp:simplePos x="0" y="0"/>
            <wp:positionH relativeFrom="column">
              <wp:posOffset>2065020</wp:posOffset>
            </wp:positionH>
            <wp:positionV relativeFrom="page">
              <wp:posOffset>53975</wp:posOffset>
            </wp:positionV>
            <wp:extent cx="2106930" cy="1127760"/>
            <wp:effectExtent l="0" t="0" r="7620" b="0"/>
            <wp:wrapSquare wrapText="bothSides"/>
            <wp:docPr id="4" name="Immagine 1" descr="Il Vermouth di Torino - Banca del V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l Vermouth di Torino - Banca del Vi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93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EADBF9" w14:textId="77777777" w:rsidR="00246200" w:rsidRDefault="00246200" w:rsidP="00662C3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DC0873" w14:textId="7A58E41E" w:rsidR="006B12D9" w:rsidRDefault="00662C39" w:rsidP="003F20D2">
      <w:pPr>
        <w:jc w:val="center"/>
        <w:rPr>
          <w:rFonts w:ascii="Cambria" w:hAnsi="Cambria" w:cs="Times New Roman"/>
          <w:b/>
          <w:bCs/>
          <w:sz w:val="32"/>
          <w:szCs w:val="32"/>
        </w:rPr>
      </w:pPr>
      <w:r w:rsidRPr="003039CD">
        <w:rPr>
          <w:rFonts w:ascii="Cambria" w:hAnsi="Cambria" w:cs="Times New Roman"/>
          <w:b/>
          <w:bCs/>
          <w:sz w:val="32"/>
          <w:szCs w:val="32"/>
        </w:rPr>
        <w:t xml:space="preserve">IL </w:t>
      </w:r>
      <w:r w:rsidR="00622B28" w:rsidRPr="003039CD">
        <w:rPr>
          <w:rFonts w:ascii="Cambria" w:hAnsi="Cambria" w:cs="Times New Roman"/>
          <w:b/>
          <w:bCs/>
          <w:sz w:val="32"/>
          <w:szCs w:val="32"/>
        </w:rPr>
        <w:t xml:space="preserve">CONSORZIO DEL </w:t>
      </w:r>
      <w:r w:rsidRPr="003039CD">
        <w:rPr>
          <w:rFonts w:ascii="Cambria" w:hAnsi="Cambria" w:cs="Times New Roman"/>
          <w:b/>
          <w:bCs/>
          <w:sz w:val="32"/>
          <w:szCs w:val="32"/>
        </w:rPr>
        <w:t xml:space="preserve">VERMOUTH DI TORINO </w:t>
      </w:r>
      <w:r w:rsidR="003039CD">
        <w:rPr>
          <w:rFonts w:ascii="Cambria" w:hAnsi="Cambria" w:cs="Times New Roman"/>
          <w:b/>
          <w:bCs/>
          <w:sz w:val="32"/>
          <w:szCs w:val="32"/>
        </w:rPr>
        <w:t xml:space="preserve">IN SCENA </w:t>
      </w:r>
      <w:r w:rsidR="00622B28" w:rsidRPr="003039CD">
        <w:rPr>
          <w:rFonts w:ascii="Cambria" w:hAnsi="Cambria" w:cs="Times New Roman"/>
          <w:b/>
          <w:bCs/>
          <w:sz w:val="32"/>
          <w:szCs w:val="32"/>
        </w:rPr>
        <w:t xml:space="preserve">A VINITALY </w:t>
      </w:r>
    </w:p>
    <w:p w14:paraId="39ACCC9C" w14:textId="2623D74C" w:rsidR="003039CD" w:rsidRPr="003039CD" w:rsidRDefault="003039CD" w:rsidP="003F20D2">
      <w:pPr>
        <w:jc w:val="center"/>
        <w:rPr>
          <w:rFonts w:ascii="Cambria" w:hAnsi="Cambria" w:cs="Times New Roman"/>
          <w:b/>
          <w:bCs/>
          <w:i/>
          <w:iCs/>
          <w:sz w:val="28"/>
          <w:szCs w:val="28"/>
        </w:rPr>
      </w:pPr>
      <w:r w:rsidRPr="003039CD">
        <w:rPr>
          <w:rFonts w:ascii="Cambria" w:hAnsi="Cambria"/>
          <w:b/>
          <w:bCs/>
          <w:i/>
          <w:iCs/>
          <w:sz w:val="28"/>
          <w:szCs w:val="28"/>
        </w:rPr>
        <w:t>E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 xml:space="preserve">venti, 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>degustazioni, i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 xml:space="preserve">ncontri 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 xml:space="preserve">tematici e 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 xml:space="preserve">il nuovo cocktail 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 xml:space="preserve">in collaborazione </w:t>
      </w:r>
      <w:r w:rsidRPr="003039CD">
        <w:rPr>
          <w:rFonts w:ascii="Cambria" w:hAnsi="Cambria"/>
          <w:b/>
          <w:bCs/>
          <w:i/>
          <w:iCs/>
          <w:sz w:val="28"/>
          <w:szCs w:val="28"/>
        </w:rPr>
        <w:t>con Asti DOCG</w:t>
      </w:r>
    </w:p>
    <w:p w14:paraId="086CFAEE" w14:textId="06178F46" w:rsidR="003F20D2" w:rsidRPr="003039CD" w:rsidRDefault="003039CD" w:rsidP="003F20D2">
      <w:pPr>
        <w:jc w:val="center"/>
        <w:rPr>
          <w:rFonts w:ascii="Cambria" w:hAnsi="Cambria" w:cs="Times New Roman"/>
          <w:b/>
          <w:bCs/>
          <w:sz w:val="28"/>
          <w:szCs w:val="28"/>
        </w:rPr>
      </w:pPr>
      <w:r w:rsidRPr="003039CD">
        <w:rPr>
          <w:rFonts w:ascii="Cambria" w:hAnsi="Cambria" w:cs="Times New Roman"/>
          <w:b/>
          <w:bCs/>
          <w:sz w:val="28"/>
          <w:szCs w:val="28"/>
        </w:rPr>
        <w:t>Pad</w:t>
      </w:r>
      <w:r w:rsidR="00B20C09" w:rsidRPr="003039CD">
        <w:rPr>
          <w:rFonts w:ascii="Cambria" w:hAnsi="Cambria" w:cs="Times New Roman"/>
          <w:b/>
          <w:bCs/>
          <w:sz w:val="28"/>
          <w:szCs w:val="28"/>
        </w:rPr>
        <w:t xml:space="preserve"> 10 -  Stand E3 </w:t>
      </w:r>
      <w:r w:rsidRPr="003039CD">
        <w:rPr>
          <w:rFonts w:ascii="Cambria" w:hAnsi="Cambria" w:cs="Times New Roman"/>
          <w:b/>
          <w:bCs/>
          <w:sz w:val="28"/>
          <w:szCs w:val="28"/>
        </w:rPr>
        <w:t xml:space="preserve">- </w:t>
      </w:r>
      <w:r w:rsidR="006B12D9" w:rsidRPr="003039CD">
        <w:rPr>
          <w:rFonts w:ascii="Cambria" w:hAnsi="Cambria" w:cs="Times New Roman"/>
          <w:b/>
          <w:bCs/>
          <w:sz w:val="28"/>
          <w:szCs w:val="28"/>
        </w:rPr>
        <w:t xml:space="preserve">Verona </w:t>
      </w:r>
      <w:r w:rsidR="00622B28" w:rsidRPr="003039CD">
        <w:rPr>
          <w:rFonts w:ascii="Cambria" w:hAnsi="Cambria" w:cs="Times New Roman"/>
          <w:b/>
          <w:bCs/>
          <w:sz w:val="28"/>
          <w:szCs w:val="28"/>
        </w:rPr>
        <w:t xml:space="preserve">12 </w:t>
      </w:r>
      <w:r w:rsidR="006B12D9" w:rsidRPr="003039CD">
        <w:rPr>
          <w:rFonts w:ascii="Cambria" w:hAnsi="Cambria" w:cs="Times New Roman"/>
          <w:b/>
          <w:bCs/>
          <w:sz w:val="28"/>
          <w:szCs w:val="28"/>
        </w:rPr>
        <w:t xml:space="preserve">- </w:t>
      </w:r>
      <w:r w:rsidR="00622B28" w:rsidRPr="003039CD">
        <w:rPr>
          <w:rFonts w:ascii="Cambria" w:hAnsi="Cambria" w:cs="Times New Roman"/>
          <w:b/>
          <w:bCs/>
          <w:sz w:val="28"/>
          <w:szCs w:val="28"/>
        </w:rPr>
        <w:t>15 aprile</w:t>
      </w:r>
    </w:p>
    <w:p w14:paraId="0B47F7D9" w14:textId="77777777" w:rsidR="001507AE" w:rsidRPr="003039CD" w:rsidRDefault="001507AE" w:rsidP="0051029D">
      <w:pPr>
        <w:jc w:val="both"/>
        <w:rPr>
          <w:rFonts w:ascii="Cambria" w:eastAsia="Times New Roman" w:hAnsi="Cambria" w:cs="Times New Roman"/>
          <w:i/>
          <w:iCs/>
          <w:color w:val="212121"/>
          <w:lang w:eastAsia="it-IT"/>
        </w:rPr>
      </w:pPr>
    </w:p>
    <w:p w14:paraId="4683F822" w14:textId="6AF3015A" w:rsidR="0051029D" w:rsidRPr="003039CD" w:rsidRDefault="0051029D" w:rsidP="0051029D">
      <w:pPr>
        <w:jc w:val="both"/>
        <w:rPr>
          <w:rFonts w:ascii="Cambria" w:eastAsia="Times New Roman" w:hAnsi="Cambria" w:cs="Times New Roman"/>
          <w:i/>
          <w:iCs/>
          <w:color w:val="212121"/>
          <w:lang w:eastAsia="it-IT"/>
        </w:rPr>
      </w:pPr>
      <w:r w:rsidRPr="003039CD">
        <w:rPr>
          <w:rFonts w:ascii="Cambria" w:eastAsia="Times New Roman" w:hAnsi="Cambria" w:cs="Times New Roman"/>
          <w:i/>
          <w:iCs/>
          <w:color w:val="212121"/>
          <w:lang w:eastAsia="it-IT"/>
        </w:rPr>
        <w:t xml:space="preserve">Torino, </w:t>
      </w:r>
      <w:r w:rsidR="006B12D9" w:rsidRPr="003039CD">
        <w:rPr>
          <w:rFonts w:ascii="Cambria" w:eastAsia="Times New Roman" w:hAnsi="Cambria" w:cs="Times New Roman"/>
          <w:i/>
          <w:iCs/>
          <w:color w:val="212121"/>
          <w:lang w:eastAsia="it-IT"/>
        </w:rPr>
        <w:t xml:space="preserve">10 </w:t>
      </w:r>
      <w:r w:rsidR="00622B28" w:rsidRPr="003039CD">
        <w:rPr>
          <w:rFonts w:ascii="Cambria" w:eastAsia="Times New Roman" w:hAnsi="Cambria" w:cs="Times New Roman"/>
          <w:i/>
          <w:iCs/>
          <w:color w:val="212121"/>
          <w:lang w:eastAsia="it-IT"/>
        </w:rPr>
        <w:t>aprile</w:t>
      </w:r>
      <w:r w:rsidRPr="003039CD">
        <w:rPr>
          <w:rFonts w:ascii="Cambria" w:eastAsia="Times New Roman" w:hAnsi="Cambria" w:cs="Times New Roman"/>
          <w:i/>
          <w:iCs/>
          <w:color w:val="212121"/>
          <w:lang w:eastAsia="it-IT"/>
        </w:rPr>
        <w:t xml:space="preserve"> 2026 </w:t>
      </w:r>
    </w:p>
    <w:p w14:paraId="4FD2FC67" w14:textId="77777777" w:rsidR="0051029D" w:rsidRPr="003039CD" w:rsidRDefault="0051029D" w:rsidP="0051029D">
      <w:pPr>
        <w:jc w:val="both"/>
        <w:rPr>
          <w:rFonts w:ascii="Cambria" w:eastAsia="Times New Roman" w:hAnsi="Cambria" w:cs="Times New Roman"/>
          <w:b/>
          <w:bCs/>
          <w:color w:val="212121"/>
          <w:lang w:eastAsia="it-IT"/>
        </w:rPr>
      </w:pPr>
    </w:p>
    <w:p w14:paraId="6C11AD56" w14:textId="0E524A51" w:rsidR="00622B28" w:rsidRPr="003039CD" w:rsidRDefault="00622B28" w:rsidP="00A7211B">
      <w:pPr>
        <w:jc w:val="both"/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Il</w:t>
      </w:r>
      <w:r w:rsidR="00AD12DB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</w:t>
      </w:r>
      <w:r w:rsidR="0051029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Consorzio del Vermouth di Torino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sarà protagonista di momenti speciali </w:t>
      </w:r>
      <w:r w:rsidR="00375C50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in occasione d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ella grande kermesse di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Vinitaly 2026</w:t>
      </w:r>
      <w:r w:rsidR="00375C50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, </w:t>
      </w:r>
      <w:r w:rsidR="00375C50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dove s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arà presente con uno stand </w:t>
      </w:r>
      <w:r w:rsidR="00B40FA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presso i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l Padiglione </w:t>
      </w:r>
      <w:r w:rsidR="00045C7D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del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Piemonte, nel cuore dell’area istituzionale della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Regione</w:t>
      </w:r>
      <w:r w:rsidR="00045C7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Piemonte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, </w:t>
      </w:r>
      <w:r w:rsidR="00271928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Pad.</w:t>
      </w:r>
      <w:r w:rsidR="00176565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10</w:t>
      </w:r>
      <w:r w:rsidR="00176565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– Stand </w:t>
      </w:r>
      <w:r w:rsidR="00045C7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E3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.</w:t>
      </w:r>
    </w:p>
    <w:p w14:paraId="49FC418F" w14:textId="77777777" w:rsidR="004C117E" w:rsidRPr="003039CD" w:rsidRDefault="004C117E" w:rsidP="00A7211B">
      <w:pPr>
        <w:jc w:val="both"/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</w:pPr>
    </w:p>
    <w:p w14:paraId="6EC38722" w14:textId="57148841" w:rsidR="00676FBE" w:rsidRPr="003039CD" w:rsidRDefault="00676FBE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Uno dei primi eventi</w:t>
      </w:r>
      <w:r w:rsidR="00176565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è programmato </w:t>
      </w:r>
      <w:r w:rsidR="00176565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Lun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edì 13</w:t>
      </w:r>
      <w:r w:rsidR="00271928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aprile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, alle ore 13</w:t>
      </w:r>
      <w:r w:rsidR="00176565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.00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presso il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Ristor</w:t>
      </w:r>
      <w:r w:rsidR="009A3578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an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te Piemonte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quando il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Vermouth di Torino istituzionale del Consorzio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presentato in un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nuovo cocktail che lo vede unito all’Asti DOCG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verrà offerto al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Ministro 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dell'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A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 xml:space="preserve">gricoltura, della </w:t>
      </w:r>
      <w:r w:rsid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S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 xml:space="preserve">ovranità </w:t>
      </w:r>
      <w:r w:rsid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A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 xml:space="preserve">limentare e delle </w:t>
      </w:r>
      <w:r w:rsid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F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oreste</w:t>
      </w:r>
      <w:r w:rsid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,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 xml:space="preserve"> Francesco</w:t>
      </w:r>
      <w:r w:rsidR="003039CD" w:rsidRPr="003039CD">
        <w:rPr>
          <w:rStyle w:val="Enfasicorsivo"/>
          <w:rFonts w:ascii="Cambria" w:hAnsi="Cambria" w:cs="Arial"/>
          <w:b/>
          <w:bCs/>
          <w:i w:val="0"/>
          <w:iCs w:val="0"/>
          <w:sz w:val="22"/>
          <w:szCs w:val="22"/>
          <w:shd w:val="clear" w:color="auto" w:fill="FFFFFF"/>
        </w:rPr>
        <w:t> </w:t>
      </w:r>
      <w:r w:rsidRPr="003039CD">
        <w:rPr>
          <w:rFonts w:ascii="Cambria" w:eastAsia="Times New Roman" w:hAnsi="Cambria" w:cs="Times New Roman"/>
          <w:b/>
          <w:bCs/>
          <w:sz w:val="22"/>
          <w:szCs w:val="22"/>
          <w:lang w:eastAsia="it-IT"/>
        </w:rPr>
        <w:t>Lollobrigida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. 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Sempre </w:t>
      </w:r>
      <w:r w:rsidR="007020FF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nella stessa giornata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, q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uesto cocktail, che vede il 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felice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connubio “Asti-Torino”,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sarà raccontato e degustato alle 16</w:t>
      </w:r>
      <w:r w:rsidR="00382A9C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.</w:t>
      </w:r>
      <w:r w:rsidR="00F61DC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15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nell’Area Convegni della Regione Piemonte. 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DJ set e presentazione del cocktail daranno vita a un vivace momento conviviale. </w:t>
      </w:r>
      <w:r w:rsidR="00F61DC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Alle 17, sempre nell’Area Convegni della Regione Piemonte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il direttore del Consorzio, </w:t>
      </w:r>
      <w:r w:rsidR="00F61DC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Pierstefano Berta,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interverrà a </w:t>
      </w:r>
      <w:r w:rsidR="004730E1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un </w:t>
      </w:r>
      <w:r w:rsidR="004730E1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talk </w:t>
      </w:r>
      <w:r w:rsidR="004730E1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con degustazione dal titolo 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“</w:t>
      </w:r>
      <w:r w:rsidR="00F61DC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Extra Vermouth. E’ sempre l’ora del Vermouth di Torino</w:t>
      </w:r>
      <w:r w:rsidR="00A9755A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®</w:t>
      </w:r>
      <w:r w:rsidR="00F61DC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”,</w:t>
      </w:r>
      <w:r w:rsidR="00F61DC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realizzato in collaborazione con Turismo Torino.</w:t>
      </w:r>
    </w:p>
    <w:p w14:paraId="615152BD" w14:textId="77777777" w:rsidR="004C117E" w:rsidRPr="003039CD" w:rsidRDefault="004C117E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</w:p>
    <w:p w14:paraId="64B281BB" w14:textId="37A72296" w:rsidR="00107F4B" w:rsidRPr="003039CD" w:rsidRDefault="00107F4B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Martedì 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14</w:t>
      </w:r>
      <w:r w:rsidR="00504A53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aprile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,</w:t>
      </w:r>
      <w:r w:rsidR="00CA148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dalle 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ore 14 alle 16</w:t>
      </w:r>
      <w:r w:rsidR="00504A53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.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30</w:t>
      </w:r>
      <w:r w:rsidR="00CA148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presso lo 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Stand C</w:t>
      </w:r>
      <w:r w:rsidR="00FE446A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o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nfagricoltura, il presidente del Consorzio, Bruno Malavasi</w:t>
      </w:r>
      <w:r w:rsidR="00CA148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interverrà </w:t>
      </w:r>
      <w:r w:rsidR="00A9755A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con una relazione </w:t>
      </w:r>
      <w:r w:rsidR="00CA1487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al </w:t>
      </w:r>
      <w:r w:rsidR="00CA1487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convegno “Andamento delle bevande in Italia: tematiche e tendenze”.</w:t>
      </w:r>
    </w:p>
    <w:p w14:paraId="31F695B7" w14:textId="627FDE3A" w:rsidR="009A3F70" w:rsidRPr="003039CD" w:rsidRDefault="009A3F70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Alle </w:t>
      </w:r>
      <w:r w:rsidR="00FE446A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ore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16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</w:t>
      </w:r>
      <w:r w:rsidR="00271928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presso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lo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Stand Vini Buoni d’Italia”, P</w:t>
      </w:r>
      <w:r w:rsidR="00271928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ad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. 10 </w:t>
      </w:r>
      <w:r w:rsidR="00271928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Stand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H2,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all’evento “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Torino in un calice: l’arte del Vermouth”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sarà il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vicepresidente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del Consorzio,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Roberto Bava,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a 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guidare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un viaggi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o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esperienziale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fra le 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piante aromatiche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e le tre versioni classiche del Vermouth di Torino IGP</w:t>
      </w:r>
      <w:r w:rsidR="00B3352F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, </w:t>
      </w:r>
      <w:r w:rsidR="00606A52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servite in purezza, in abbinamento a classici stuzzichini</w:t>
      </w:r>
      <w:r w:rsidR="005834EC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.</w:t>
      </w:r>
    </w:p>
    <w:p w14:paraId="3A952968" w14:textId="77777777" w:rsidR="004C117E" w:rsidRPr="003039CD" w:rsidRDefault="004C117E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</w:p>
    <w:p w14:paraId="2876D8BF" w14:textId="35735A75" w:rsidR="005834EC" w:rsidRPr="003039CD" w:rsidRDefault="005834EC" w:rsidP="00A7211B">
      <w:pPr>
        <w:jc w:val="both"/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Il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Vermouth di Torino istituzionale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sarà inoltre </w:t>
      </w:r>
      <w:r w:rsidR="00FE446A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sempre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present</w:t>
      </w:r>
      <w:r w:rsidR="00FE446A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e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 </w:t>
      </w:r>
      <w:r w:rsidR="00C6614D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anche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in un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corner</w:t>
      </w:r>
      <w:r w:rsidR="001507AE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dedicato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nello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spazio </w:t>
      </w:r>
      <w:r w:rsidR="001507AE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di ADM,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Agenzia delle Dogane</w:t>
      </w:r>
      <w:r w:rsidR="00506C60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, P</w:t>
      </w:r>
      <w:r w:rsidR="00C6614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ad</w:t>
      </w:r>
      <w:r w:rsidR="00506C60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. 3 </w:t>
      </w:r>
      <w:r w:rsidR="00C6614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– Stand </w:t>
      </w:r>
      <w:r w:rsidR="00506C60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E5.</w:t>
      </w:r>
    </w:p>
    <w:p w14:paraId="105E44DB" w14:textId="773E3E7B" w:rsidR="00FE446A" w:rsidRPr="003039CD" w:rsidRDefault="00FE446A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Durante tutt</w:t>
      </w:r>
      <w:r w:rsidR="00C6614D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e le giornate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di Vinitaly, </w:t>
      </w:r>
      <w:r w:rsidR="00C6614D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presso la </w:t>
      </w:r>
      <w:r w:rsidR="00A9755A"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sua postazione in Regione Piemonte, </w:t>
      </w:r>
      <w:r w:rsidR="00C6614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Pad </w:t>
      </w:r>
      <w:r w:rsidR="00A9755A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10, S</w:t>
      </w:r>
      <w:r w:rsidR="00C6614D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tand</w:t>
      </w:r>
      <w:r w:rsidR="00A9755A"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 xml:space="preserve"> E3, 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 xml:space="preserve">il Consorzio sarà felice di proporre, raccontare e far degustare il </w:t>
      </w:r>
      <w:r w:rsidRPr="003039CD">
        <w:rPr>
          <w:rFonts w:ascii="Cambria" w:eastAsia="Times New Roman" w:hAnsi="Cambria" w:cs="Times New Roman"/>
          <w:b/>
          <w:bCs/>
          <w:color w:val="212121"/>
          <w:sz w:val="22"/>
          <w:szCs w:val="22"/>
          <w:lang w:eastAsia="it-IT"/>
        </w:rPr>
        <w:t>Vermouth di Torino IGP, l’unica IGP a livello mondiale per un vermouth</w:t>
      </w:r>
      <w:r w:rsidRPr="003039CD"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  <w:t>, una eccellenza piemontese che unisce tradizione e innovazione, per il più trendy degli aperitivi.</w:t>
      </w:r>
    </w:p>
    <w:p w14:paraId="7AA28F3C" w14:textId="77777777" w:rsidR="009A3F70" w:rsidRPr="003039CD" w:rsidRDefault="009A3F70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</w:p>
    <w:p w14:paraId="7D5C7E87" w14:textId="77777777" w:rsidR="004C117E" w:rsidRPr="003039CD" w:rsidRDefault="004C117E" w:rsidP="00A7211B">
      <w:pPr>
        <w:jc w:val="both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</w:p>
    <w:p w14:paraId="45449347" w14:textId="4B6777B8" w:rsidR="000B7D49" w:rsidRPr="003039CD" w:rsidRDefault="000B7D49" w:rsidP="00A9755A">
      <w:pPr>
        <w:jc w:val="center"/>
        <w:rPr>
          <w:rFonts w:ascii="Cambria" w:eastAsia="Times New Roman" w:hAnsi="Cambria" w:cs="Times New Roman"/>
          <w:color w:val="212121"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it-IT"/>
        </w:rPr>
        <w:t>E’ sempre l’ora del Vermouth di Torino</w:t>
      </w:r>
      <w:r w:rsidR="00A9755A" w:rsidRPr="003039C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it-IT"/>
        </w:rPr>
        <w:t>®</w:t>
      </w:r>
      <w:r w:rsidRPr="003039C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it-IT"/>
        </w:rPr>
        <w:t>!</w:t>
      </w:r>
    </w:p>
    <w:p w14:paraId="72D2EE98" w14:textId="77777777" w:rsidR="000B7D49" w:rsidRPr="003039CD" w:rsidRDefault="000B7D49" w:rsidP="000B7D49">
      <w:pPr>
        <w:tabs>
          <w:tab w:val="left" w:pos="3876"/>
        </w:tabs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it-IT"/>
        </w:rPr>
      </w:pPr>
      <w:r w:rsidRPr="003039CD">
        <w:rPr>
          <w:rFonts w:ascii="Cambria" w:eastAsia="Times New Roman" w:hAnsi="Cambria" w:cs="Times New Roman"/>
          <w:b/>
          <w:bCs/>
          <w:i/>
          <w:iCs/>
          <w:sz w:val="22"/>
          <w:szCs w:val="22"/>
          <w:lang w:eastAsia="it-IT"/>
        </w:rPr>
        <w:tab/>
      </w:r>
    </w:p>
    <w:p w14:paraId="2994C233" w14:textId="77777777" w:rsidR="000B7D49" w:rsidRPr="003039CD" w:rsidRDefault="000B7D49" w:rsidP="000B7D49">
      <w:pPr>
        <w:tabs>
          <w:tab w:val="left" w:pos="3876"/>
        </w:tabs>
        <w:rPr>
          <w:rFonts w:ascii="Cambria" w:eastAsia="Times New Roman" w:hAnsi="Cambria" w:cs="Times New Roman"/>
          <w:b/>
          <w:bCs/>
          <w:sz w:val="22"/>
          <w:szCs w:val="22"/>
          <w:lang w:eastAsia="ar-SA"/>
        </w:rPr>
      </w:pPr>
    </w:p>
    <w:p w14:paraId="21183B53" w14:textId="4A0E81C2" w:rsidR="000B7D49" w:rsidRPr="003039CD" w:rsidRDefault="000B7D49" w:rsidP="000B7D49">
      <w:pPr>
        <w:tabs>
          <w:tab w:val="left" w:pos="3876"/>
        </w:tabs>
        <w:rPr>
          <w:rFonts w:ascii="Cambria" w:eastAsia="Times New Roman" w:hAnsi="Cambria" w:cs="Times New Roman"/>
          <w:b/>
          <w:bCs/>
          <w:sz w:val="22"/>
          <w:szCs w:val="22"/>
          <w:lang w:eastAsia="ar-SA"/>
        </w:rPr>
      </w:pPr>
      <w:r w:rsidRPr="003039CD">
        <w:rPr>
          <w:rFonts w:ascii="Cambria" w:eastAsia="Times New Roman" w:hAnsi="Cambria" w:cs="Times New Roman"/>
          <w:b/>
          <w:bCs/>
          <w:sz w:val="22"/>
          <w:szCs w:val="22"/>
          <w:lang w:eastAsia="ar-SA"/>
        </w:rPr>
        <w:t xml:space="preserve">Consorzio del Vermouth di Torino </w:t>
      </w:r>
    </w:p>
    <w:p w14:paraId="39A8AD9A" w14:textId="07EC2048" w:rsidR="000B7D49" w:rsidRPr="003039CD" w:rsidRDefault="000B7D49" w:rsidP="000B7D49">
      <w:pPr>
        <w:jc w:val="both"/>
        <w:rPr>
          <w:rFonts w:ascii="Cambria" w:hAnsi="Cambria" w:cs="Times New Roman"/>
          <w:sz w:val="22"/>
          <w:szCs w:val="22"/>
        </w:rPr>
      </w:pPr>
      <w:r w:rsidRPr="003039CD">
        <w:rPr>
          <w:rFonts w:ascii="Cambria" w:eastAsia="Times New Roman" w:hAnsi="Cambria" w:cs="Times New Roman"/>
          <w:sz w:val="22"/>
          <w:szCs w:val="22"/>
          <w:lang w:eastAsia="ar-SA"/>
        </w:rPr>
        <w:t xml:space="preserve">Il Consorzio del Vermouth di Torino è stato costituito nel 2019. Fra i </w:t>
      </w:r>
      <w:r w:rsidRPr="003039CD">
        <w:rPr>
          <w:rFonts w:ascii="Cambria" w:hAnsi="Cambria" w:cs="Times New Roman"/>
          <w:sz w:val="22"/>
          <w:szCs w:val="22"/>
        </w:rPr>
        <w:t>suoi Soci si trovano sia importanti multinazionali, sia realtà produttive medie e piccole, oltre a rappresentanti della filiera delle erbe aromatiche, che coprono il 9</w:t>
      </w:r>
      <w:r w:rsidR="006043AC" w:rsidRPr="003039CD">
        <w:rPr>
          <w:rFonts w:ascii="Cambria" w:hAnsi="Cambria" w:cs="Times New Roman"/>
          <w:sz w:val="22"/>
          <w:szCs w:val="22"/>
        </w:rPr>
        <w:t>9,8</w:t>
      </w:r>
      <w:r w:rsidRPr="003039CD">
        <w:rPr>
          <w:rFonts w:ascii="Cambria" w:hAnsi="Cambria" w:cs="Times New Roman"/>
          <w:sz w:val="22"/>
          <w:szCs w:val="22"/>
        </w:rPr>
        <w:t>% della produzione di questa eccellenza del Piemonte, diffusa in 8</w:t>
      </w:r>
      <w:r w:rsidR="006043AC" w:rsidRPr="003039CD">
        <w:rPr>
          <w:rFonts w:ascii="Cambria" w:hAnsi="Cambria" w:cs="Times New Roman"/>
          <w:sz w:val="22"/>
          <w:szCs w:val="22"/>
        </w:rPr>
        <w:t>2</w:t>
      </w:r>
      <w:r w:rsidRPr="003039CD">
        <w:rPr>
          <w:rFonts w:ascii="Cambria" w:hAnsi="Cambria" w:cs="Times New Roman"/>
          <w:sz w:val="22"/>
          <w:szCs w:val="22"/>
        </w:rPr>
        <w:t xml:space="preserve"> Paesi. La produzione è arrivata a toccare circa 6 milioni di bottiglie e registra una costante tendenza alla crescita in volumi e valori.</w:t>
      </w:r>
    </w:p>
    <w:p w14:paraId="2BFD7D13" w14:textId="36B41273" w:rsidR="00654E57" w:rsidRPr="003039CD" w:rsidRDefault="00654E57" w:rsidP="000B7D49">
      <w:pPr>
        <w:jc w:val="both"/>
        <w:rPr>
          <w:rFonts w:ascii="Cambria" w:hAnsi="Cambria" w:cs="Times New Roman"/>
          <w:sz w:val="22"/>
          <w:szCs w:val="22"/>
        </w:rPr>
      </w:pPr>
    </w:p>
    <w:p w14:paraId="069FAC79" w14:textId="77777777" w:rsidR="00654E57" w:rsidRPr="003039CD" w:rsidRDefault="00654E57" w:rsidP="000B7D49">
      <w:pPr>
        <w:jc w:val="both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1718CD9B" w14:textId="77777777" w:rsidR="000B7D49" w:rsidRPr="003039CD" w:rsidRDefault="000B7D49" w:rsidP="000B7D49">
      <w:pPr>
        <w:jc w:val="both"/>
        <w:rPr>
          <w:rFonts w:ascii="Cambria" w:eastAsia="Times New Roman" w:hAnsi="Cambria" w:cs="Times New Roman"/>
          <w:sz w:val="22"/>
          <w:szCs w:val="22"/>
          <w:lang w:eastAsia="ar-SA"/>
        </w:rPr>
      </w:pPr>
      <w:r w:rsidRPr="003039CD">
        <w:rPr>
          <w:rFonts w:ascii="Cambria" w:eastAsia="Times New Roman" w:hAnsi="Cambria" w:cs="Times New Roman"/>
          <w:sz w:val="22"/>
          <w:szCs w:val="22"/>
          <w:lang w:eastAsia="ar-SA"/>
        </w:rPr>
        <w:t xml:space="preserve">  </w:t>
      </w:r>
    </w:p>
    <w:p w14:paraId="5D14284F" w14:textId="77777777" w:rsidR="005228AA" w:rsidRPr="003039CD" w:rsidRDefault="005228AA" w:rsidP="000B7D49">
      <w:pPr>
        <w:jc w:val="both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6E43D8E5" w14:textId="77777777" w:rsidR="005228AA" w:rsidRPr="003039CD" w:rsidRDefault="005228AA" w:rsidP="000B7D49">
      <w:pPr>
        <w:jc w:val="both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30951EDC" w14:textId="77777777" w:rsidR="000B7D49" w:rsidRPr="003039CD" w:rsidRDefault="000B7D49" w:rsidP="000B7D49">
      <w:pPr>
        <w:jc w:val="both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5C783EC3" w14:textId="77777777" w:rsidR="005228AA" w:rsidRPr="003039CD" w:rsidRDefault="005228AA" w:rsidP="005228AA">
      <w:pPr>
        <w:tabs>
          <w:tab w:val="left" w:pos="3876"/>
        </w:tabs>
        <w:rPr>
          <w:rFonts w:ascii="Cambria" w:eastAsia="Times New Roman" w:hAnsi="Cambria" w:cs="Times New Roman"/>
          <w:b/>
          <w:bCs/>
          <w:sz w:val="22"/>
          <w:szCs w:val="22"/>
          <w:lang w:eastAsia="ar-SA"/>
        </w:rPr>
      </w:pPr>
    </w:p>
    <w:p w14:paraId="0C0CB6F4" w14:textId="77777777" w:rsidR="005228AA" w:rsidRPr="003039CD" w:rsidRDefault="005228AA" w:rsidP="005228AA">
      <w:p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039CD">
        <w:rPr>
          <w:rFonts w:ascii="Cambria" w:hAnsi="Cambria" w:cs="Times New Roman"/>
          <w:b/>
          <w:bCs/>
          <w:sz w:val="22"/>
          <w:szCs w:val="22"/>
        </w:rPr>
        <w:t>Ufficio Stampa</w:t>
      </w:r>
    </w:p>
    <w:p w14:paraId="5ED37705" w14:textId="77777777" w:rsidR="005228AA" w:rsidRPr="003039CD" w:rsidRDefault="005228AA" w:rsidP="005228AA">
      <w:pPr>
        <w:jc w:val="center"/>
        <w:rPr>
          <w:rFonts w:ascii="Cambria" w:hAnsi="Cambria" w:cs="Times New Roman"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</w:rPr>
        <w:t>AB Comunicazione</w:t>
      </w:r>
    </w:p>
    <w:p w14:paraId="7189E67C" w14:textId="77777777" w:rsidR="005228AA" w:rsidRPr="003039CD" w:rsidRDefault="005228AA" w:rsidP="005228AA">
      <w:pPr>
        <w:jc w:val="center"/>
        <w:rPr>
          <w:rFonts w:ascii="Cambria" w:hAnsi="Cambria" w:cs="Times New Roman"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</w:rPr>
        <w:t xml:space="preserve">Federica Zane – </w:t>
      </w:r>
      <w:hyperlink r:id="rId8" w:history="1">
        <w:r w:rsidRPr="003039CD">
          <w:rPr>
            <w:rStyle w:val="Collegamentoipertestuale"/>
            <w:rFonts w:ascii="Cambria" w:hAnsi="Cambria" w:cs="Times New Roman"/>
            <w:sz w:val="22"/>
            <w:szCs w:val="22"/>
          </w:rPr>
          <w:t>f.zane@ab-comunicazione.it</w:t>
        </w:r>
      </w:hyperlink>
      <w:r w:rsidRPr="003039CD">
        <w:rPr>
          <w:rFonts w:ascii="Cambria" w:hAnsi="Cambria" w:cs="Times New Roman"/>
          <w:sz w:val="22"/>
          <w:szCs w:val="22"/>
        </w:rPr>
        <w:t xml:space="preserve"> </w:t>
      </w:r>
    </w:p>
    <w:p w14:paraId="525C23EC" w14:textId="77777777" w:rsidR="005228AA" w:rsidRPr="003039CD" w:rsidRDefault="005228AA" w:rsidP="005228AA">
      <w:pPr>
        <w:jc w:val="center"/>
        <w:rPr>
          <w:rFonts w:ascii="Cambria" w:hAnsi="Cambria" w:cs="Times New Roman"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</w:rPr>
        <w:t xml:space="preserve">Cinzia Luxardo – </w:t>
      </w:r>
      <w:hyperlink r:id="rId9" w:history="1">
        <w:r w:rsidRPr="003039CD">
          <w:rPr>
            <w:rFonts w:ascii="Cambria" w:hAnsi="Cambria" w:cs="Times New Roman"/>
            <w:color w:val="0000FF"/>
            <w:sz w:val="22"/>
            <w:szCs w:val="22"/>
            <w:u w:val="single"/>
          </w:rPr>
          <w:t>c.luxardo@ab-comunicazione.it</w:t>
        </w:r>
      </w:hyperlink>
    </w:p>
    <w:p w14:paraId="33DAFEC2" w14:textId="77777777" w:rsidR="005228AA" w:rsidRPr="003039CD" w:rsidRDefault="005228AA" w:rsidP="005228AA">
      <w:pPr>
        <w:jc w:val="center"/>
        <w:rPr>
          <w:rFonts w:ascii="Cambria" w:hAnsi="Cambria"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</w:rPr>
        <w:t xml:space="preserve">Anna Barbon - </w:t>
      </w:r>
      <w:hyperlink r:id="rId10" w:history="1">
        <w:r w:rsidRPr="003039CD">
          <w:rPr>
            <w:rFonts w:ascii="Cambria" w:eastAsia="Times New Roman" w:hAnsi="Cambria" w:cs="Times New Roman"/>
            <w:color w:val="0000FF"/>
            <w:sz w:val="22"/>
            <w:szCs w:val="22"/>
            <w:u w:val="single"/>
          </w:rPr>
          <w:t>a.barbon@ab-comunicazione.it</w:t>
        </w:r>
      </w:hyperlink>
    </w:p>
    <w:p w14:paraId="736C3323" w14:textId="77777777" w:rsidR="005228AA" w:rsidRPr="003039CD" w:rsidRDefault="005228AA" w:rsidP="005228AA">
      <w:pPr>
        <w:jc w:val="center"/>
        <w:rPr>
          <w:rFonts w:ascii="Cambria" w:eastAsia="Times New Roman" w:hAnsi="Cambria" w:cs="Times New Roman"/>
          <w:color w:val="0000FF"/>
          <w:sz w:val="22"/>
          <w:szCs w:val="22"/>
          <w:u w:val="single"/>
        </w:rPr>
      </w:pPr>
    </w:p>
    <w:p w14:paraId="18F2BDAE" w14:textId="77777777" w:rsidR="005228AA" w:rsidRPr="003039CD" w:rsidRDefault="005228AA" w:rsidP="005228AA">
      <w:pPr>
        <w:jc w:val="center"/>
        <w:rPr>
          <w:rFonts w:ascii="Cambria" w:hAnsi="Cambria" w:cs="Times New Roman"/>
          <w:sz w:val="22"/>
          <w:szCs w:val="22"/>
        </w:rPr>
      </w:pPr>
    </w:p>
    <w:p w14:paraId="33636858" w14:textId="77777777" w:rsidR="005228AA" w:rsidRPr="003039CD" w:rsidRDefault="005228AA" w:rsidP="005228AA">
      <w:p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039CD">
        <w:rPr>
          <w:rFonts w:ascii="Cambria" w:hAnsi="Cambria" w:cs="Times New Roman"/>
          <w:b/>
          <w:bCs/>
          <w:sz w:val="22"/>
          <w:szCs w:val="22"/>
        </w:rPr>
        <w:t>Consorzio del Vermouth di Torino</w:t>
      </w:r>
    </w:p>
    <w:p w14:paraId="07A6D149" w14:textId="77777777" w:rsidR="005228AA" w:rsidRPr="003039CD" w:rsidRDefault="005228AA" w:rsidP="005228AA">
      <w:pPr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</w:rPr>
        <w:t>Via Manfredo Fanti, 17 - Torino</w:t>
      </w:r>
    </w:p>
    <w:p w14:paraId="25B7A4C7" w14:textId="77777777" w:rsidR="005228AA" w:rsidRPr="003039CD" w:rsidRDefault="005228AA" w:rsidP="005228AA">
      <w:pPr>
        <w:jc w:val="center"/>
        <w:rPr>
          <w:rFonts w:ascii="Cambria" w:hAnsi="Cambria" w:cs="Times New Roman"/>
          <w:color w:val="0000FF"/>
          <w:sz w:val="22"/>
          <w:szCs w:val="22"/>
          <w:u w:val="single"/>
          <w:lang w:val="en-US"/>
        </w:rPr>
      </w:pPr>
      <w:r w:rsidRPr="003039CD">
        <w:rPr>
          <w:rFonts w:ascii="Cambria" w:hAnsi="Cambria" w:cs="Times New Roman"/>
          <w:sz w:val="22"/>
          <w:szCs w:val="22"/>
          <w:lang w:val="en-US"/>
        </w:rPr>
        <w:t xml:space="preserve">email: </w:t>
      </w:r>
      <w:hyperlink r:id="rId11" w:history="1">
        <w:r w:rsidRPr="003039CD">
          <w:rPr>
            <w:rFonts w:ascii="Cambria" w:hAnsi="Cambria" w:cs="Times New Roman"/>
            <w:color w:val="0000FF"/>
            <w:sz w:val="22"/>
            <w:szCs w:val="22"/>
            <w:u w:val="single"/>
            <w:lang w:val="en-US"/>
          </w:rPr>
          <w:t>press@consorziovermouthditorino.it</w:t>
        </w:r>
      </w:hyperlink>
      <w:r w:rsidRPr="003039CD">
        <w:rPr>
          <w:rFonts w:ascii="Cambria" w:hAnsi="Cambria" w:cs="Times New Roman"/>
          <w:sz w:val="22"/>
          <w:szCs w:val="22"/>
          <w:lang w:val="en-US"/>
        </w:rPr>
        <w:t xml:space="preserve">  - </w:t>
      </w:r>
      <w:hyperlink r:id="rId12" w:history="1">
        <w:r w:rsidRPr="003039CD">
          <w:rPr>
            <w:rFonts w:ascii="Cambria" w:hAnsi="Cambria" w:cs="Times New Roman"/>
            <w:color w:val="0000FF"/>
            <w:sz w:val="22"/>
            <w:szCs w:val="22"/>
            <w:u w:val="single"/>
            <w:lang w:val="en-US"/>
          </w:rPr>
          <w:t>vermouth@vermouthditorino.org</w:t>
        </w:r>
      </w:hyperlink>
      <w:r w:rsidRPr="003039CD">
        <w:rPr>
          <w:rFonts w:ascii="Cambria" w:hAnsi="Cambria" w:cs="Times New Roman"/>
          <w:color w:val="0000FF"/>
          <w:sz w:val="22"/>
          <w:szCs w:val="22"/>
          <w:u w:val="single"/>
          <w:lang w:val="en-US"/>
        </w:rPr>
        <w:t xml:space="preserve"> </w:t>
      </w:r>
    </w:p>
    <w:p w14:paraId="1139362B" w14:textId="77777777" w:rsidR="005228AA" w:rsidRPr="003039CD" w:rsidRDefault="005228AA" w:rsidP="005228AA">
      <w:pPr>
        <w:jc w:val="center"/>
        <w:rPr>
          <w:rFonts w:ascii="Cambria" w:hAnsi="Cambria"/>
          <w:sz w:val="22"/>
          <w:szCs w:val="22"/>
        </w:rPr>
      </w:pPr>
      <w:r w:rsidRPr="003039CD">
        <w:rPr>
          <w:rFonts w:ascii="Cambria" w:hAnsi="Cambria" w:cs="Times New Roman"/>
          <w:sz w:val="22"/>
          <w:szCs w:val="22"/>
          <w:lang w:val="en-US"/>
        </w:rPr>
        <w:t xml:space="preserve">Web </w:t>
      </w:r>
      <w:hyperlink r:id="rId13" w:history="1">
        <w:r w:rsidRPr="003039CD">
          <w:rPr>
            <w:rFonts w:ascii="Cambria" w:hAnsi="Cambria" w:cs="Times New Roman"/>
            <w:color w:val="0000FF"/>
            <w:sz w:val="22"/>
            <w:szCs w:val="22"/>
            <w:u w:val="single"/>
            <w:lang w:val="en-US"/>
          </w:rPr>
          <w:t>www.vermouthditorino.org</w:t>
        </w:r>
      </w:hyperlink>
      <w:r w:rsidRPr="003039CD">
        <w:rPr>
          <w:rFonts w:ascii="Cambria" w:hAnsi="Cambria"/>
          <w:sz w:val="22"/>
          <w:szCs w:val="22"/>
        </w:rPr>
        <w:t xml:space="preserve">   </w:t>
      </w:r>
    </w:p>
    <w:p w14:paraId="5ADFDB39" w14:textId="77777777" w:rsidR="005228AA" w:rsidRPr="003039CD" w:rsidRDefault="005228AA" w:rsidP="005228AA">
      <w:pPr>
        <w:jc w:val="both"/>
        <w:rPr>
          <w:rFonts w:ascii="Cambria" w:hAnsi="Cambria" w:cs="Times New Roman"/>
          <w:sz w:val="22"/>
          <w:szCs w:val="22"/>
        </w:rPr>
      </w:pPr>
    </w:p>
    <w:p w14:paraId="58E9FE1C" w14:textId="77777777" w:rsidR="005228AA" w:rsidRPr="008527E2" w:rsidRDefault="005228AA" w:rsidP="005228AA">
      <w:pPr>
        <w:pStyle w:val="Corpotesto"/>
        <w:spacing w:before="202" w:line="249" w:lineRule="auto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2862FAE6" w14:textId="77777777" w:rsidR="000B7D49" w:rsidRPr="002179AC" w:rsidRDefault="000B7D49" w:rsidP="000B7D49">
      <w:pPr>
        <w:jc w:val="center"/>
        <w:rPr>
          <w:rFonts w:ascii="Cambria" w:hAnsi="Cambria" w:cs="Times New Roman"/>
          <w:sz w:val="20"/>
          <w:szCs w:val="20"/>
        </w:rPr>
      </w:pPr>
    </w:p>
    <w:p w14:paraId="0B41AFF3" w14:textId="136068B2" w:rsidR="0051029D" w:rsidRPr="0042626B" w:rsidRDefault="0051029D" w:rsidP="00A7211B">
      <w:pPr>
        <w:jc w:val="both"/>
        <w:rPr>
          <w:rFonts w:ascii="Times New Roman" w:hAnsi="Times New Roman" w:cs="Times New Roman"/>
        </w:rPr>
      </w:pPr>
    </w:p>
    <w:sectPr w:rsidR="0051029D" w:rsidRPr="00426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C"/>
    <w:rsid w:val="00014E06"/>
    <w:rsid w:val="00030B19"/>
    <w:rsid w:val="00041EC2"/>
    <w:rsid w:val="00045C7D"/>
    <w:rsid w:val="000B7D49"/>
    <w:rsid w:val="000D4EA0"/>
    <w:rsid w:val="001018B4"/>
    <w:rsid w:val="00107F4B"/>
    <w:rsid w:val="0011731A"/>
    <w:rsid w:val="00121121"/>
    <w:rsid w:val="00133DBF"/>
    <w:rsid w:val="001507AE"/>
    <w:rsid w:val="00150C45"/>
    <w:rsid w:val="00163659"/>
    <w:rsid w:val="00176565"/>
    <w:rsid w:val="00187FC0"/>
    <w:rsid w:val="00226792"/>
    <w:rsid w:val="00241027"/>
    <w:rsid w:val="00246200"/>
    <w:rsid w:val="00271928"/>
    <w:rsid w:val="002C0563"/>
    <w:rsid w:val="00302152"/>
    <w:rsid w:val="003039CD"/>
    <w:rsid w:val="00322FCF"/>
    <w:rsid w:val="00370CAA"/>
    <w:rsid w:val="00375C50"/>
    <w:rsid w:val="00382A9C"/>
    <w:rsid w:val="003B5A63"/>
    <w:rsid w:val="003F20D2"/>
    <w:rsid w:val="0040002E"/>
    <w:rsid w:val="004048BC"/>
    <w:rsid w:val="0042626B"/>
    <w:rsid w:val="004730E1"/>
    <w:rsid w:val="004A07D4"/>
    <w:rsid w:val="004C117E"/>
    <w:rsid w:val="004F65AC"/>
    <w:rsid w:val="00504A53"/>
    <w:rsid w:val="00506C60"/>
    <w:rsid w:val="0051029D"/>
    <w:rsid w:val="005171B4"/>
    <w:rsid w:val="005228AA"/>
    <w:rsid w:val="005409C0"/>
    <w:rsid w:val="005556FE"/>
    <w:rsid w:val="00572B61"/>
    <w:rsid w:val="005834EC"/>
    <w:rsid w:val="005A6819"/>
    <w:rsid w:val="005C6EA0"/>
    <w:rsid w:val="006043AC"/>
    <w:rsid w:val="00606A52"/>
    <w:rsid w:val="00622B28"/>
    <w:rsid w:val="00640B73"/>
    <w:rsid w:val="00654E57"/>
    <w:rsid w:val="00662C39"/>
    <w:rsid w:val="00676FBE"/>
    <w:rsid w:val="006873DF"/>
    <w:rsid w:val="00696536"/>
    <w:rsid w:val="006B12D9"/>
    <w:rsid w:val="007020FF"/>
    <w:rsid w:val="007339E0"/>
    <w:rsid w:val="00782ABD"/>
    <w:rsid w:val="00794C6F"/>
    <w:rsid w:val="007C23FE"/>
    <w:rsid w:val="007C5488"/>
    <w:rsid w:val="00831E06"/>
    <w:rsid w:val="00907CC6"/>
    <w:rsid w:val="00943C31"/>
    <w:rsid w:val="009A240C"/>
    <w:rsid w:val="009A3578"/>
    <w:rsid w:val="009A3F70"/>
    <w:rsid w:val="009A5A28"/>
    <w:rsid w:val="00A7211B"/>
    <w:rsid w:val="00A9755A"/>
    <w:rsid w:val="00AA0FD7"/>
    <w:rsid w:val="00AD12DB"/>
    <w:rsid w:val="00B20C09"/>
    <w:rsid w:val="00B25E13"/>
    <w:rsid w:val="00B26FB2"/>
    <w:rsid w:val="00B3352F"/>
    <w:rsid w:val="00B40FAC"/>
    <w:rsid w:val="00B671A3"/>
    <w:rsid w:val="00BB2BA3"/>
    <w:rsid w:val="00C2041E"/>
    <w:rsid w:val="00C6614D"/>
    <w:rsid w:val="00CA1487"/>
    <w:rsid w:val="00D34F82"/>
    <w:rsid w:val="00D400AD"/>
    <w:rsid w:val="00D44D93"/>
    <w:rsid w:val="00D80539"/>
    <w:rsid w:val="00D80E3E"/>
    <w:rsid w:val="00E3046D"/>
    <w:rsid w:val="00E5426E"/>
    <w:rsid w:val="00E5526B"/>
    <w:rsid w:val="00E573F8"/>
    <w:rsid w:val="00E73960"/>
    <w:rsid w:val="00ED7A91"/>
    <w:rsid w:val="00EF4650"/>
    <w:rsid w:val="00F15B49"/>
    <w:rsid w:val="00F35894"/>
    <w:rsid w:val="00F45571"/>
    <w:rsid w:val="00F540BE"/>
    <w:rsid w:val="00F61DC7"/>
    <w:rsid w:val="00FB12E6"/>
    <w:rsid w:val="00FD101C"/>
    <w:rsid w:val="00FE17E9"/>
    <w:rsid w:val="00FE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40D7"/>
  <w15:chartTrackingRefBased/>
  <w15:docId w15:val="{07CDC6E8-2DD2-0D47-B6B7-80B6E349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B7D49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228AA"/>
    <w:pPr>
      <w:widowControl w:val="0"/>
      <w:autoSpaceDE w:val="0"/>
      <w:autoSpaceDN w:val="0"/>
      <w:spacing w:before="203"/>
      <w:ind w:left="331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28AA"/>
    <w:rPr>
      <w:rFonts w:ascii="Arial MT" w:eastAsia="Arial MT" w:hAnsi="Arial MT" w:cs="Arial MT"/>
    </w:rPr>
  </w:style>
  <w:style w:type="character" w:styleId="Enfasicorsivo">
    <w:name w:val="Emphasis"/>
    <w:basedOn w:val="Carpredefinitoparagrafo"/>
    <w:uiPriority w:val="20"/>
    <w:qFormat/>
    <w:rsid w:val="003039CD"/>
    <w:rPr>
      <w:i/>
      <w:iCs/>
    </w:rPr>
  </w:style>
  <w:style w:type="character" w:customStyle="1" w:styleId="whitespace-normal">
    <w:name w:val="whitespace-normal"/>
    <w:basedOn w:val="Carpredefinitoparagrafo"/>
    <w:rsid w:val="0030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.zane@ab-comunicazione.it" TargetMode="External"/><Relationship Id="rId13" Type="http://schemas.openxmlformats.org/officeDocument/2006/relationships/hyperlink" Target="http://www.vermouthditorino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vermouth@vermouthditorin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@consorziovermouthditorino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.barbon@ab-comunica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c.luxardo@ab-comunica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 2013-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D59F122E34C448845D9D24628506D6" ma:contentTypeVersion="16" ma:contentTypeDescription="Creare un nuovo documento." ma:contentTypeScope="" ma:versionID="fe338ac5617576ed106ddf4b17283c4c">
  <xsd:schema xmlns:xsd="http://www.w3.org/2001/XMLSchema" xmlns:xs="http://www.w3.org/2001/XMLSchema" xmlns:p="http://schemas.microsoft.com/office/2006/metadata/properties" xmlns:ns2="9324d3e3-d2a0-4883-92ee-4034cd787a2f" xmlns:ns3="2198f8c8-46d7-441f-8715-90b9e5409e75" targetNamespace="http://schemas.microsoft.com/office/2006/metadata/properties" ma:root="true" ma:fieldsID="740273ce930c460941a59ca62a4b48ae" ns2:_="" ns3:_="">
    <xsd:import namespace="9324d3e3-d2a0-4883-92ee-4034cd787a2f"/>
    <xsd:import namespace="2198f8c8-46d7-441f-8715-90b9e5409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4d3e3-d2a0-4883-92ee-4034cd787a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cabd32b-b5da-4fca-82dc-d55bd560f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8f8c8-46d7-441f-8715-90b9e5409e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fa1696-9d02-44b0-aa23-0234d72fbeaa}" ma:internalName="TaxCatchAll" ma:showField="CatchAllData" ma:web="2198f8c8-46d7-441f-8715-90b9e5409e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24d3e3-d2a0-4883-92ee-4034cd787a2f">
      <Terms xmlns="http://schemas.microsoft.com/office/infopath/2007/PartnerControls"/>
    </lcf76f155ced4ddcb4097134ff3c332f>
    <TaxCatchAll xmlns="2198f8c8-46d7-441f-8715-90b9e5409e75" xsi:nil="true"/>
  </documentManagement>
</p:properties>
</file>

<file path=customXml/itemProps1.xml><?xml version="1.0" encoding="utf-8"?>
<ds:datastoreItem xmlns:ds="http://schemas.openxmlformats.org/officeDocument/2006/customXml" ds:itemID="{6F0828B9-A7AB-4C16-AA4B-DD1FBB742FB4}"/>
</file>

<file path=customXml/itemProps2.xml><?xml version="1.0" encoding="utf-8"?>
<ds:datastoreItem xmlns:ds="http://schemas.openxmlformats.org/officeDocument/2006/customXml" ds:itemID="{F9E4CA67-F9E1-4016-BE5A-208582640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E83A0-0F74-4188-BA43-DC1375EC0E83}">
  <ds:schemaRefs>
    <ds:schemaRef ds:uri="http://schemas.microsoft.com/office/2006/metadata/properties"/>
    <ds:schemaRef ds:uri="http://schemas.microsoft.com/office/infopath/2007/PartnerControls"/>
    <ds:schemaRef ds:uri="9324d3e3-d2a0-4883-92ee-4034cd787a2f"/>
    <ds:schemaRef ds:uri="2198f8c8-46d7-441f-8715-90b9e5409e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Cinzia Luxardo - AB Comunicazione</cp:lastModifiedBy>
  <cp:revision>29</cp:revision>
  <dcterms:created xsi:type="dcterms:W3CDTF">2026-04-09T13:41:00Z</dcterms:created>
  <dcterms:modified xsi:type="dcterms:W3CDTF">2026-04-09T19:41:00Z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eeb307-a188-4d40-bbdb-56f0cbca380c_Enabled">
    <vt:lpwstr>true</vt:lpwstr>
  </property>
  <property fmtid="{D5CDD505-2E9C-101B-9397-08002B2CF9AE}" pid="3" name="MSIP_Label_46eeb307-a188-4d40-bbdb-56f0cbca380c_SetDate">
    <vt:lpwstr>2026-01-26T08:10:20Z</vt:lpwstr>
  </property>
  <property fmtid="{D5CDD505-2E9C-101B-9397-08002B2CF9AE}" pid="4" name="MSIP_Label_46eeb307-a188-4d40-bbdb-56f0cbca380c_Method">
    <vt:lpwstr>Standard</vt:lpwstr>
  </property>
  <property fmtid="{D5CDD505-2E9C-101B-9397-08002B2CF9AE}" pid="5" name="MSIP_Label_46eeb307-a188-4d40-bbdb-56f0cbca380c_Name">
    <vt:lpwstr>Company Internal Use Only</vt:lpwstr>
  </property>
  <property fmtid="{D5CDD505-2E9C-101B-9397-08002B2CF9AE}" pid="6" name="MSIP_Label_46eeb307-a188-4d40-bbdb-56f0cbca380c_SiteId">
    <vt:lpwstr>a69fff39-07ec-41bb-952a-7c37dd42a482</vt:lpwstr>
  </property>
  <property fmtid="{D5CDD505-2E9C-101B-9397-08002B2CF9AE}" pid="7" name="MSIP_Label_46eeb307-a188-4d40-bbdb-56f0cbca380c_ActionId">
    <vt:lpwstr>3bb16749-781d-46b3-b780-d19deec3ad40</vt:lpwstr>
  </property>
  <property fmtid="{D5CDD505-2E9C-101B-9397-08002B2CF9AE}" pid="8" name="MSIP_Label_46eeb307-a188-4d40-bbdb-56f0cbca380c_ContentBits">
    <vt:lpwstr>0</vt:lpwstr>
  </property>
  <property fmtid="{D5CDD505-2E9C-101B-9397-08002B2CF9AE}" pid="9" name="MSIP_Label_46eeb307-a188-4d40-bbdb-56f0cbca380c_Tag">
    <vt:lpwstr>10, 3, 0, 1</vt:lpwstr>
  </property>
  <property fmtid="{D5CDD505-2E9C-101B-9397-08002B2CF9AE}" pid="10" name="ContentTypeId">
    <vt:lpwstr>0x01010049D59F122E34C448845D9D24628506D6</vt:lpwstr>
  </property>
  <property fmtid="{D5CDD505-2E9C-101B-9397-08002B2CF9AE}" pid="11" name="MediaServiceImageTags">
    <vt:lpwstr/>
  </property>
</Properties>
</file>